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A5A40">
        <w:fldChar w:fldCharType="begin"/>
      </w:r>
      <w:r w:rsidR="001A5A40">
        <w:instrText xml:space="preserve"> DOCVARIABLE ceh_info \* MERGEFORMAT </w:instrText>
      </w:r>
      <w:r w:rsidR="001A5A40">
        <w:fldChar w:fldCharType="separate"/>
      </w:r>
      <w:r w:rsidR="00B211FC" w:rsidRPr="00B211FC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"Хабаровская ТЭЦ-3" </w:t>
      </w:r>
      <w:r w:rsidR="001A5A40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 (АУ)</w:t>
            </w:r>
          </w:p>
        </w:tc>
        <w:tc>
          <w:tcPr>
            <w:tcW w:w="3686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B211FC" w:rsidRPr="00063DF1" w:rsidRDefault="00B211F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i/>
              </w:rPr>
            </w:pPr>
            <w:r>
              <w:rPr>
                <w:i/>
              </w:rPr>
              <w:t>Группа безопасности</w:t>
            </w:r>
          </w:p>
        </w:tc>
        <w:tc>
          <w:tcPr>
            <w:tcW w:w="3686" w:type="dxa"/>
            <w:vAlign w:val="center"/>
          </w:tcPr>
          <w:p w:rsidR="00B211FC" w:rsidRPr="00063DF1" w:rsidRDefault="00B211F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подготовки и проведения ремонтов</w:t>
            </w:r>
          </w:p>
        </w:tc>
        <w:tc>
          <w:tcPr>
            <w:tcW w:w="3686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jc w:val="left"/>
            </w:pPr>
            <w:r>
              <w:t>5. Инженер по ремонту 1 категории</w:t>
            </w:r>
          </w:p>
        </w:tc>
        <w:tc>
          <w:tcPr>
            <w:tcW w:w="3686" w:type="dxa"/>
            <w:vAlign w:val="center"/>
          </w:tcPr>
          <w:p w:rsidR="00B211FC" w:rsidRPr="00063DF1" w:rsidRDefault="00B211FC" w:rsidP="00DB70BA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B211FC" w:rsidRPr="00063DF1" w:rsidRDefault="00B211FC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B211FC" w:rsidRPr="00063DF1" w:rsidRDefault="001A5A40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B211FC" w:rsidRPr="00063DF1" w:rsidRDefault="001A5A40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211FC" w:rsidRPr="00063DF1" w:rsidRDefault="001A5A40" w:rsidP="00DB70BA">
            <w:pPr>
              <w:pStyle w:val="aa"/>
            </w:pPr>
            <w:r>
              <w:t>выполняется</w:t>
            </w: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автоматизированных систем управления (ЦАСУ)</w:t>
            </w:r>
          </w:p>
        </w:tc>
        <w:tc>
          <w:tcPr>
            <w:tcW w:w="3686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i/>
              </w:rPr>
            </w:pPr>
            <w:r>
              <w:rPr>
                <w:i/>
              </w:rPr>
              <w:t>Группа обработки информации и техобслуживания</w:t>
            </w:r>
          </w:p>
        </w:tc>
        <w:tc>
          <w:tcPr>
            <w:tcW w:w="3686" w:type="dxa"/>
            <w:vAlign w:val="center"/>
          </w:tcPr>
          <w:p w:rsidR="00B211FC" w:rsidRDefault="00B211F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и сопровождения программно-технических комплексов</w:t>
            </w:r>
          </w:p>
        </w:tc>
        <w:tc>
          <w:tcPr>
            <w:tcW w:w="3686" w:type="dxa"/>
            <w:vAlign w:val="center"/>
          </w:tcPr>
          <w:p w:rsidR="00B211FC" w:rsidRDefault="00B211F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(КТЦ)</w:t>
            </w:r>
          </w:p>
        </w:tc>
        <w:tc>
          <w:tcPr>
            <w:tcW w:w="3686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B211FC" w:rsidRPr="00AF49A3" w:rsidTr="008B4051">
        <w:trPr>
          <w:jc w:val="center"/>
        </w:trPr>
        <w:tc>
          <w:tcPr>
            <w:tcW w:w="3049" w:type="dxa"/>
            <w:vAlign w:val="center"/>
          </w:tcPr>
          <w:p w:rsidR="00B211FC" w:rsidRPr="00B211FC" w:rsidRDefault="00B211FC" w:rsidP="00B211FC">
            <w:pPr>
              <w:pStyle w:val="aa"/>
              <w:rPr>
                <w:i/>
              </w:rPr>
            </w:pPr>
            <w:r>
              <w:rPr>
                <w:i/>
              </w:rPr>
              <w:t>Участок пиковой котельной</w:t>
            </w:r>
          </w:p>
        </w:tc>
        <w:tc>
          <w:tcPr>
            <w:tcW w:w="3686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11FC" w:rsidRDefault="00B211F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11FC" w:rsidRPr="00063DF1" w:rsidRDefault="00B211FC" w:rsidP="00DB70BA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13. Старший мастер участка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14. Старший машинист котельного оборудования 6 разряда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15. Машинист котлов 5 разряда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16. Машинист-обходчик по котельному оборудованию 4 разряда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Участок гидротехнических сооружений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17. Машинист насосных установок (ПНС)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</w:t>
            </w:r>
            <w:r w:rsidRPr="0014038F"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гидросооружений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18.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централизованного снабжения (ЦЦС)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27. Такелажник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28. Грузчик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 (ЦТАИ)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30. Старший мастер участка (КИП)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31. Электрослесарь по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устройств АСР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32.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устройств технической защиты и сигнализации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33.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измерений температуры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34. Электрослесарь по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Аэрозоли ПФД: Обеспечить индивидуальными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измерений расхода, давления, уровня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35. Электрослесарь по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общецехового оборудования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36. Электрослесарь по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устройств автоматики ХВО и ТП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37. Электрослесарь по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Аэрозоли ПФД: Обеспечить индивидуальными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устройств электроприводов и кабельного хозяйства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 xml:space="preserve">38. Электрослесарь по обслуживанию автоматики и средств </w:t>
            </w:r>
            <w:r>
              <w:lastRenderedPageBreak/>
              <w:t>измерений электростанций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lastRenderedPageBreak/>
              <w:t xml:space="preserve">Шум: Обеспечить акустически-эффективными средствами </w:t>
            </w:r>
            <w:r w:rsidRPr="0014038F">
              <w:t>индивиду</w:t>
            </w:r>
            <w:r w:rsidRPr="0014038F"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Аэрозоли ПФД: Обеспечить индивидуальными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Default="001A5A40" w:rsidP="001A5A4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 (АТЦ)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 - 2 (АТЦ-2)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rPr>
                <w:i/>
              </w:rPr>
            </w:pPr>
            <w:r>
              <w:rPr>
                <w:i/>
              </w:rPr>
              <w:t>Цеховой персонал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</w:p>
        </w:tc>
      </w:tr>
      <w:tr w:rsidR="001A5A40" w:rsidRPr="00AF49A3" w:rsidTr="008B4051">
        <w:trPr>
          <w:jc w:val="center"/>
        </w:trPr>
        <w:tc>
          <w:tcPr>
            <w:tcW w:w="3049" w:type="dxa"/>
            <w:vAlign w:val="center"/>
          </w:tcPr>
          <w:p w:rsidR="001A5A40" w:rsidRPr="00B211FC" w:rsidRDefault="001A5A40" w:rsidP="001A5A40">
            <w:pPr>
              <w:pStyle w:val="aa"/>
              <w:jc w:val="left"/>
            </w:pPr>
            <w:r>
              <w:t>43. Инженер 1 категории</w:t>
            </w:r>
          </w:p>
        </w:tc>
        <w:tc>
          <w:tcPr>
            <w:tcW w:w="3686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A5A40" w:rsidRDefault="001A5A40" w:rsidP="001A5A40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A5A40" w:rsidRPr="00063DF1" w:rsidRDefault="001A5A40" w:rsidP="001A5A40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1A5A40">
        <w:t xml:space="preserve"> 15.11.2019.</w:t>
      </w:r>
      <w:bookmarkStart w:id="1" w:name="_GoBack"/>
      <w:bookmarkEnd w:id="1"/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boss_fio" w:val="Буренкова Людмила Прокофье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 "/>
    <w:docVar w:name="close_doc_flag" w:val="0"/>
    <w:docVar w:name="doc_type" w:val="6"/>
    <w:docVar w:name="fill_date" w:val="       "/>
    <w:docVar w:name="org_guid" w:val="5DC30EA06FC544AC8ED30C48A00FB991"/>
    <w:docVar w:name="org_id" w:val="79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Кузема Владимир Пет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sv_docs" w:val="1"/>
  </w:docVars>
  <w:rsids>
    <w:rsidRoot w:val="00B211FC"/>
    <w:rsid w:val="0002033E"/>
    <w:rsid w:val="00056BFC"/>
    <w:rsid w:val="0007776A"/>
    <w:rsid w:val="00093D2E"/>
    <w:rsid w:val="000C5130"/>
    <w:rsid w:val="00196135"/>
    <w:rsid w:val="001A5A40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211FC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7BD7C"/>
  <w15:docId w15:val="{ACB4E00D-EC7E-449D-A015-E3C9C53E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2</cp:revision>
  <dcterms:created xsi:type="dcterms:W3CDTF">2019-08-15T08:52:00Z</dcterms:created>
  <dcterms:modified xsi:type="dcterms:W3CDTF">2020-03-11T04:57:00Z</dcterms:modified>
</cp:coreProperties>
</file>