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9A" w:rsidRDefault="00233E7B">
      <w:pPr>
        <w:pStyle w:val="af4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Приложение № 3</w:t>
      </w:r>
    </w:p>
    <w:p w:rsidR="002B049A" w:rsidRDefault="002B049A">
      <w:pPr>
        <w:pStyle w:val="af4"/>
        <w:jc w:val="right"/>
        <w:rPr>
          <w:rFonts w:ascii="Times New Roman" w:hAnsi="Times New Roman" w:cs="Times New Roman"/>
          <w:sz w:val="28"/>
          <w:szCs w:val="28"/>
        </w:rPr>
      </w:pPr>
    </w:p>
    <w:p w:rsidR="002B049A" w:rsidRDefault="004F4D7A">
      <w:pPr>
        <w:pStyle w:val="af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Формулировки решения по вопросу</w:t>
      </w:r>
      <w:r w:rsidR="00233E7B">
        <w:rPr>
          <w:rFonts w:ascii="Times New Roman" w:hAnsi="Times New Roman" w:cs="Times New Roman"/>
          <w:iCs/>
          <w:sz w:val="28"/>
          <w:szCs w:val="28"/>
        </w:rPr>
        <w:t xml:space="preserve"> повестки дня внеочередного Общего собрания акционеров Общества </w:t>
      </w:r>
      <w:r w:rsidR="00F52084">
        <w:rPr>
          <w:rFonts w:ascii="Times New Roman" w:hAnsi="Times New Roman" w:cs="Times New Roman"/>
          <w:iCs/>
          <w:sz w:val="28"/>
          <w:szCs w:val="28"/>
        </w:rPr>
        <w:t>15</w:t>
      </w:r>
      <w:r w:rsidR="00233E7B" w:rsidRPr="0057472A">
        <w:rPr>
          <w:rFonts w:ascii="Times New Roman" w:hAnsi="Times New Roman" w:cs="Times New Roman"/>
          <w:iCs/>
          <w:sz w:val="28"/>
          <w:szCs w:val="28"/>
        </w:rPr>
        <w:t>.</w:t>
      </w:r>
      <w:r w:rsidR="0059707E">
        <w:rPr>
          <w:rFonts w:ascii="Times New Roman" w:hAnsi="Times New Roman" w:cs="Times New Roman"/>
          <w:iCs/>
          <w:sz w:val="28"/>
          <w:szCs w:val="28"/>
        </w:rPr>
        <w:t>12</w:t>
      </w:r>
      <w:r w:rsidR="00233E7B" w:rsidRPr="0057472A">
        <w:rPr>
          <w:rFonts w:ascii="Times New Roman" w:hAnsi="Times New Roman" w:cs="Times New Roman"/>
          <w:iCs/>
          <w:sz w:val="28"/>
          <w:szCs w:val="28"/>
        </w:rPr>
        <w:t>.202</w:t>
      </w:r>
      <w:r w:rsidR="00E930A6">
        <w:rPr>
          <w:rFonts w:ascii="Times New Roman" w:hAnsi="Times New Roman" w:cs="Times New Roman"/>
          <w:iCs/>
          <w:sz w:val="28"/>
          <w:szCs w:val="28"/>
        </w:rPr>
        <w:t>2</w:t>
      </w:r>
      <w:r w:rsidR="00233E7B">
        <w:rPr>
          <w:rFonts w:ascii="Times New Roman" w:hAnsi="Times New Roman" w:cs="Times New Roman"/>
          <w:iCs/>
          <w:sz w:val="28"/>
          <w:szCs w:val="28"/>
        </w:rPr>
        <w:t>, которые должны направляться в электронной форме (в форме электронных документов) номинальным держателям акций, зарегистрированным в реестре акционеров Общества</w:t>
      </w:r>
    </w:p>
    <w:p w:rsidR="002B049A" w:rsidRDefault="002B049A">
      <w:pPr>
        <w:rPr>
          <w:sz w:val="28"/>
          <w:szCs w:val="28"/>
          <w:shd w:val="clear" w:color="auto" w:fill="FFFFFF"/>
        </w:rPr>
      </w:pPr>
    </w:p>
    <w:p w:rsidR="002B049A" w:rsidRDefault="002B049A">
      <w:pPr>
        <w:rPr>
          <w:sz w:val="28"/>
          <w:szCs w:val="28"/>
          <w:shd w:val="clear" w:color="auto" w:fill="FFFFFF"/>
        </w:rPr>
      </w:pPr>
    </w:p>
    <w:p w:rsidR="00A12A91" w:rsidRDefault="00233E7B" w:rsidP="00A12A91">
      <w:p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Решение по вопросу №1:</w:t>
      </w:r>
      <w:r>
        <w:rPr>
          <w:sz w:val="28"/>
          <w:szCs w:val="28"/>
        </w:rPr>
        <w:t xml:space="preserve"> </w:t>
      </w:r>
    </w:p>
    <w:p w:rsidR="00C11436" w:rsidRDefault="00C11436" w:rsidP="00F52084">
      <w:pPr>
        <w:spacing w:line="312" w:lineRule="auto"/>
        <w:jc w:val="both"/>
        <w:rPr>
          <w:sz w:val="28"/>
          <w:szCs w:val="28"/>
        </w:rPr>
      </w:pP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Предоставить согласие на заключение договора займа между Обществом и ПАО «РусГидро» (далее - Договор), являющегося крупной сделкой, предметом которой является имущество, стоимость которого превышает 50 процентов балансовой стоимости активов Общества, на следующих существенных условиях: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•Стороны Договора: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Займодавец –  ПАО «РусГидро»;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Заемщик – АО «ДГК».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 xml:space="preserve">•Предмет Договора: 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 xml:space="preserve">Займодавец </w:t>
      </w:r>
      <w:r w:rsidR="005A6731" w:rsidRPr="005A6731">
        <w:rPr>
          <w:sz w:val="28"/>
          <w:szCs w:val="28"/>
        </w:rPr>
        <w:t>обязуется передать</w:t>
      </w:r>
      <w:r w:rsidRPr="00BA34A2">
        <w:rPr>
          <w:sz w:val="28"/>
          <w:szCs w:val="28"/>
        </w:rPr>
        <w:t xml:space="preserve"> в собственность Заемщику денежные средства (</w:t>
      </w:r>
      <w:r w:rsidR="005A6731">
        <w:rPr>
          <w:sz w:val="28"/>
          <w:szCs w:val="28"/>
        </w:rPr>
        <w:t xml:space="preserve">далее - </w:t>
      </w:r>
      <w:r w:rsidRPr="00BA34A2">
        <w:rPr>
          <w:sz w:val="28"/>
          <w:szCs w:val="28"/>
        </w:rPr>
        <w:t xml:space="preserve">Сумма займа, заем) в размере не более 93 000 000 000 (Девяносто три миллиарда) рублей 00 копеек, а Заемщик обязуется возвратить Займодавцу полученную Сумму займа. 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•</w:t>
      </w:r>
      <w:r w:rsidR="00BE5DA1">
        <w:rPr>
          <w:sz w:val="28"/>
          <w:szCs w:val="28"/>
        </w:rPr>
        <w:t xml:space="preserve">Предельная </w:t>
      </w:r>
      <w:r w:rsidRPr="00BA34A2">
        <w:rPr>
          <w:sz w:val="28"/>
          <w:szCs w:val="28"/>
        </w:rPr>
        <w:t>Сумма займа: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BA34A2">
        <w:rPr>
          <w:sz w:val="28"/>
          <w:szCs w:val="28"/>
        </w:rPr>
        <w:t>93 000 000 000 (Девяносто три миллиарда) рублей 00 копеек.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•Срок займа: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 xml:space="preserve">не более 10 (Десяти) лет с даты заключения </w:t>
      </w:r>
      <w:r w:rsidR="005A6731">
        <w:rPr>
          <w:sz w:val="28"/>
          <w:szCs w:val="28"/>
        </w:rPr>
        <w:t>Д</w:t>
      </w:r>
      <w:r w:rsidR="002816BB">
        <w:rPr>
          <w:sz w:val="28"/>
          <w:szCs w:val="28"/>
        </w:rPr>
        <w:t>о</w:t>
      </w:r>
      <w:r w:rsidRPr="00BA34A2">
        <w:rPr>
          <w:sz w:val="28"/>
          <w:szCs w:val="28"/>
        </w:rPr>
        <w:t>говора.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•Целевое использование займа: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 xml:space="preserve">погашение задолженности Заемщика по банковским кредитам (займам). 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 xml:space="preserve">•Процентная ставка за пользование </w:t>
      </w:r>
      <w:r w:rsidR="005A6731">
        <w:rPr>
          <w:sz w:val="28"/>
          <w:szCs w:val="28"/>
        </w:rPr>
        <w:t>С</w:t>
      </w:r>
      <w:r w:rsidRPr="00BA34A2">
        <w:rPr>
          <w:sz w:val="28"/>
          <w:szCs w:val="28"/>
        </w:rPr>
        <w:t>уммой займа: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0 (Ноль) процентов годовых (беспроцентный).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 xml:space="preserve">•Условия предоставления </w:t>
      </w:r>
      <w:r w:rsidR="005A6731">
        <w:rPr>
          <w:sz w:val="28"/>
          <w:szCs w:val="28"/>
        </w:rPr>
        <w:t>С</w:t>
      </w:r>
      <w:r w:rsidRPr="00BA34A2">
        <w:rPr>
          <w:sz w:val="28"/>
          <w:szCs w:val="28"/>
        </w:rPr>
        <w:t>уммы займа: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единовременно или траншами на основании заявки Заемщика.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•Досрочное погашение задолженности по займу:</w:t>
      </w:r>
    </w:p>
    <w:p w:rsidR="00BA34A2" w:rsidRPr="00BA34A2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 xml:space="preserve">- Займодавец вправе требовать от Заемщика досрочного возврата займа; </w:t>
      </w:r>
    </w:p>
    <w:p w:rsidR="002B049A" w:rsidRDefault="00BA34A2" w:rsidP="00F52084">
      <w:pPr>
        <w:spacing w:line="312" w:lineRule="auto"/>
        <w:ind w:firstLine="708"/>
        <w:jc w:val="both"/>
        <w:rPr>
          <w:sz w:val="28"/>
          <w:szCs w:val="28"/>
        </w:rPr>
      </w:pPr>
      <w:r w:rsidRPr="00BA34A2">
        <w:rPr>
          <w:sz w:val="28"/>
          <w:szCs w:val="28"/>
        </w:rPr>
        <w:t>- Заемщик вправе досрочно полностью или частично возвратить заем.</w:t>
      </w:r>
    </w:p>
    <w:sectPr w:rsidR="002B049A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56E" w:rsidRDefault="0076456E">
      <w:r>
        <w:separator/>
      </w:r>
    </w:p>
  </w:endnote>
  <w:endnote w:type="continuationSeparator" w:id="0">
    <w:p w:rsidR="0076456E" w:rsidRDefault="0076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56E" w:rsidRDefault="0076456E">
      <w:r>
        <w:separator/>
      </w:r>
    </w:p>
  </w:footnote>
  <w:footnote w:type="continuationSeparator" w:id="0">
    <w:p w:rsidR="0076456E" w:rsidRDefault="00764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23D4C"/>
    <w:multiLevelType w:val="hybridMultilevel"/>
    <w:tmpl w:val="A3DEF640"/>
    <w:lvl w:ilvl="0" w:tplc="895E5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241220">
      <w:start w:val="1"/>
      <w:numFmt w:val="lowerLetter"/>
      <w:lvlText w:val="%2."/>
      <w:lvlJc w:val="left"/>
      <w:pPr>
        <w:ind w:left="1440" w:hanging="360"/>
      </w:pPr>
    </w:lvl>
    <w:lvl w:ilvl="2" w:tplc="AD6ED61A">
      <w:start w:val="1"/>
      <w:numFmt w:val="lowerRoman"/>
      <w:lvlText w:val="%3."/>
      <w:lvlJc w:val="right"/>
      <w:pPr>
        <w:ind w:left="2160" w:hanging="180"/>
      </w:pPr>
    </w:lvl>
    <w:lvl w:ilvl="3" w:tplc="1B3665A6">
      <w:start w:val="1"/>
      <w:numFmt w:val="decimal"/>
      <w:lvlText w:val="%4."/>
      <w:lvlJc w:val="left"/>
      <w:pPr>
        <w:ind w:left="2880" w:hanging="360"/>
      </w:pPr>
    </w:lvl>
    <w:lvl w:ilvl="4" w:tplc="F5FA3F98">
      <w:start w:val="1"/>
      <w:numFmt w:val="lowerLetter"/>
      <w:lvlText w:val="%5."/>
      <w:lvlJc w:val="left"/>
      <w:pPr>
        <w:ind w:left="3600" w:hanging="360"/>
      </w:pPr>
    </w:lvl>
    <w:lvl w:ilvl="5" w:tplc="1DE8AF08">
      <w:start w:val="1"/>
      <w:numFmt w:val="lowerRoman"/>
      <w:lvlText w:val="%6."/>
      <w:lvlJc w:val="right"/>
      <w:pPr>
        <w:ind w:left="4320" w:hanging="180"/>
      </w:pPr>
    </w:lvl>
    <w:lvl w:ilvl="6" w:tplc="64544760">
      <w:start w:val="1"/>
      <w:numFmt w:val="decimal"/>
      <w:lvlText w:val="%7."/>
      <w:lvlJc w:val="left"/>
      <w:pPr>
        <w:ind w:left="5040" w:hanging="360"/>
      </w:pPr>
    </w:lvl>
    <w:lvl w:ilvl="7" w:tplc="B2A4D7D2">
      <w:start w:val="1"/>
      <w:numFmt w:val="lowerLetter"/>
      <w:lvlText w:val="%8."/>
      <w:lvlJc w:val="left"/>
      <w:pPr>
        <w:ind w:left="5760" w:hanging="360"/>
      </w:pPr>
    </w:lvl>
    <w:lvl w:ilvl="8" w:tplc="41501B8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7403B"/>
    <w:multiLevelType w:val="hybridMultilevel"/>
    <w:tmpl w:val="906E31C6"/>
    <w:lvl w:ilvl="0" w:tplc="01B28A8C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AD088D8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6E01778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B4B87282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86A6F90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2024F3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5A0E82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900ED9E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6606DD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922334E"/>
    <w:multiLevelType w:val="hybridMultilevel"/>
    <w:tmpl w:val="DC0E9670"/>
    <w:lvl w:ilvl="0" w:tplc="B9905562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1FCC2874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31AB0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8B1AF92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FAD0D2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8CEF9C4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9CDC242A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D864168C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69B6ED56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B4C3A5B"/>
    <w:multiLevelType w:val="hybridMultilevel"/>
    <w:tmpl w:val="CB286594"/>
    <w:lvl w:ilvl="0" w:tplc="433A7234">
      <w:start w:val="1"/>
      <w:numFmt w:val="decimal"/>
      <w:lvlText w:val="%1."/>
      <w:lvlJc w:val="left"/>
      <w:pPr>
        <w:ind w:left="938" w:hanging="360"/>
      </w:pPr>
      <w:rPr>
        <w:rFonts w:hint="default"/>
        <w:b/>
        <w:i/>
        <w:color w:val="auto"/>
        <w:sz w:val="20"/>
        <w:szCs w:val="20"/>
      </w:rPr>
    </w:lvl>
    <w:lvl w:ilvl="1" w:tplc="A5620A24">
      <w:start w:val="1"/>
      <w:numFmt w:val="lowerLetter"/>
      <w:lvlText w:val="%2."/>
      <w:lvlJc w:val="left"/>
      <w:pPr>
        <w:ind w:left="1658" w:hanging="360"/>
      </w:pPr>
    </w:lvl>
    <w:lvl w:ilvl="2" w:tplc="62E6990E">
      <w:start w:val="1"/>
      <w:numFmt w:val="lowerRoman"/>
      <w:lvlText w:val="%3."/>
      <w:lvlJc w:val="right"/>
      <w:pPr>
        <w:ind w:left="2378" w:hanging="180"/>
      </w:pPr>
    </w:lvl>
    <w:lvl w:ilvl="3" w:tplc="5B32FFE6">
      <w:start w:val="1"/>
      <w:numFmt w:val="decimal"/>
      <w:lvlText w:val="%4."/>
      <w:lvlJc w:val="left"/>
      <w:pPr>
        <w:ind w:left="3098" w:hanging="360"/>
      </w:pPr>
    </w:lvl>
    <w:lvl w:ilvl="4" w:tplc="D9C05D2C">
      <w:start w:val="1"/>
      <w:numFmt w:val="lowerLetter"/>
      <w:lvlText w:val="%5."/>
      <w:lvlJc w:val="left"/>
      <w:pPr>
        <w:ind w:left="3818" w:hanging="360"/>
      </w:pPr>
    </w:lvl>
    <w:lvl w:ilvl="5" w:tplc="E8D029FC">
      <w:start w:val="1"/>
      <w:numFmt w:val="lowerRoman"/>
      <w:lvlText w:val="%6."/>
      <w:lvlJc w:val="right"/>
      <w:pPr>
        <w:ind w:left="4538" w:hanging="180"/>
      </w:pPr>
    </w:lvl>
    <w:lvl w:ilvl="6" w:tplc="32346EF0">
      <w:start w:val="1"/>
      <w:numFmt w:val="decimal"/>
      <w:lvlText w:val="%7."/>
      <w:lvlJc w:val="left"/>
      <w:pPr>
        <w:ind w:left="5258" w:hanging="360"/>
      </w:pPr>
    </w:lvl>
    <w:lvl w:ilvl="7" w:tplc="74F2E490">
      <w:start w:val="1"/>
      <w:numFmt w:val="lowerLetter"/>
      <w:lvlText w:val="%8."/>
      <w:lvlJc w:val="left"/>
      <w:pPr>
        <w:ind w:left="5978" w:hanging="360"/>
      </w:pPr>
    </w:lvl>
    <w:lvl w:ilvl="8" w:tplc="F860356A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83D2914"/>
    <w:multiLevelType w:val="hybridMultilevel"/>
    <w:tmpl w:val="620A7044"/>
    <w:lvl w:ilvl="0" w:tplc="4BDCB022">
      <w:start w:val="1"/>
      <w:numFmt w:val="decimal"/>
      <w:lvlText w:val="%1"/>
      <w:lvlJc w:val="left"/>
      <w:pPr>
        <w:ind w:left="563" w:hanging="450"/>
      </w:pPr>
      <w:rPr>
        <w:rFonts w:hint="default"/>
        <w:b w:val="0"/>
      </w:rPr>
    </w:lvl>
    <w:lvl w:ilvl="1" w:tplc="8AB49286">
      <w:start w:val="1"/>
      <w:numFmt w:val="lowerLetter"/>
      <w:lvlText w:val="%2."/>
      <w:lvlJc w:val="left"/>
      <w:pPr>
        <w:ind w:left="1193" w:hanging="360"/>
      </w:pPr>
    </w:lvl>
    <w:lvl w:ilvl="2" w:tplc="B9520E5A">
      <w:start w:val="1"/>
      <w:numFmt w:val="lowerRoman"/>
      <w:lvlText w:val="%3."/>
      <w:lvlJc w:val="right"/>
      <w:pPr>
        <w:ind w:left="1913" w:hanging="180"/>
      </w:pPr>
    </w:lvl>
    <w:lvl w:ilvl="3" w:tplc="E6D63AB4">
      <w:start w:val="1"/>
      <w:numFmt w:val="decimal"/>
      <w:lvlText w:val="%4."/>
      <w:lvlJc w:val="left"/>
      <w:pPr>
        <w:ind w:left="2633" w:hanging="360"/>
      </w:pPr>
    </w:lvl>
    <w:lvl w:ilvl="4" w:tplc="55F891F8">
      <w:start w:val="1"/>
      <w:numFmt w:val="lowerLetter"/>
      <w:lvlText w:val="%5."/>
      <w:lvlJc w:val="left"/>
      <w:pPr>
        <w:ind w:left="3353" w:hanging="360"/>
      </w:pPr>
    </w:lvl>
    <w:lvl w:ilvl="5" w:tplc="5700F860">
      <w:start w:val="1"/>
      <w:numFmt w:val="lowerRoman"/>
      <w:lvlText w:val="%6."/>
      <w:lvlJc w:val="right"/>
      <w:pPr>
        <w:ind w:left="4073" w:hanging="180"/>
      </w:pPr>
    </w:lvl>
    <w:lvl w:ilvl="6" w:tplc="FDCE7EE6">
      <w:start w:val="1"/>
      <w:numFmt w:val="decimal"/>
      <w:lvlText w:val="%7."/>
      <w:lvlJc w:val="left"/>
      <w:pPr>
        <w:ind w:left="4793" w:hanging="360"/>
      </w:pPr>
    </w:lvl>
    <w:lvl w:ilvl="7" w:tplc="AF0AAA5A">
      <w:start w:val="1"/>
      <w:numFmt w:val="lowerLetter"/>
      <w:lvlText w:val="%8."/>
      <w:lvlJc w:val="left"/>
      <w:pPr>
        <w:ind w:left="5513" w:hanging="360"/>
      </w:pPr>
    </w:lvl>
    <w:lvl w:ilvl="8" w:tplc="F190D3AA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4B68094A"/>
    <w:multiLevelType w:val="hybridMultilevel"/>
    <w:tmpl w:val="3C20272A"/>
    <w:lvl w:ilvl="0" w:tplc="FD58E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E6A9FE">
      <w:start w:val="1"/>
      <w:numFmt w:val="lowerLetter"/>
      <w:lvlText w:val="%2."/>
      <w:lvlJc w:val="left"/>
      <w:pPr>
        <w:ind w:left="1440" w:hanging="360"/>
      </w:pPr>
    </w:lvl>
    <w:lvl w:ilvl="2" w:tplc="2188DC96">
      <w:start w:val="1"/>
      <w:numFmt w:val="lowerRoman"/>
      <w:lvlText w:val="%3."/>
      <w:lvlJc w:val="right"/>
      <w:pPr>
        <w:ind w:left="2160" w:hanging="180"/>
      </w:pPr>
    </w:lvl>
    <w:lvl w:ilvl="3" w:tplc="F5D23B3A">
      <w:start w:val="1"/>
      <w:numFmt w:val="decimal"/>
      <w:lvlText w:val="%4."/>
      <w:lvlJc w:val="left"/>
      <w:pPr>
        <w:ind w:left="2880" w:hanging="360"/>
      </w:pPr>
    </w:lvl>
    <w:lvl w:ilvl="4" w:tplc="8FAE7442">
      <w:start w:val="1"/>
      <w:numFmt w:val="lowerLetter"/>
      <w:lvlText w:val="%5."/>
      <w:lvlJc w:val="left"/>
      <w:pPr>
        <w:ind w:left="3600" w:hanging="360"/>
      </w:pPr>
    </w:lvl>
    <w:lvl w:ilvl="5" w:tplc="7BAA8536">
      <w:start w:val="1"/>
      <w:numFmt w:val="lowerRoman"/>
      <w:lvlText w:val="%6."/>
      <w:lvlJc w:val="right"/>
      <w:pPr>
        <w:ind w:left="4320" w:hanging="180"/>
      </w:pPr>
    </w:lvl>
    <w:lvl w:ilvl="6" w:tplc="E9D09776">
      <w:start w:val="1"/>
      <w:numFmt w:val="decimal"/>
      <w:lvlText w:val="%7."/>
      <w:lvlJc w:val="left"/>
      <w:pPr>
        <w:ind w:left="5040" w:hanging="360"/>
      </w:pPr>
    </w:lvl>
    <w:lvl w:ilvl="7" w:tplc="137A9FEE">
      <w:start w:val="1"/>
      <w:numFmt w:val="lowerLetter"/>
      <w:lvlText w:val="%8."/>
      <w:lvlJc w:val="left"/>
      <w:pPr>
        <w:ind w:left="5760" w:hanging="360"/>
      </w:pPr>
    </w:lvl>
    <w:lvl w:ilvl="8" w:tplc="D41852B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A1E7F"/>
    <w:multiLevelType w:val="multilevel"/>
    <w:tmpl w:val="C7548F80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7" w15:restartNumberingAfterBreak="0">
    <w:nsid w:val="4ED15C87"/>
    <w:multiLevelType w:val="hybridMultilevel"/>
    <w:tmpl w:val="046E5570"/>
    <w:lvl w:ilvl="0" w:tplc="32F2D84C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8744D9F4">
      <w:start w:val="1"/>
      <w:numFmt w:val="lowerLetter"/>
      <w:lvlText w:val="%2."/>
      <w:lvlJc w:val="left"/>
      <w:pPr>
        <w:ind w:left="1789" w:hanging="360"/>
      </w:pPr>
    </w:lvl>
    <w:lvl w:ilvl="2" w:tplc="15FCA3CE">
      <w:start w:val="1"/>
      <w:numFmt w:val="lowerRoman"/>
      <w:lvlText w:val="%3."/>
      <w:lvlJc w:val="right"/>
      <w:pPr>
        <w:ind w:left="2509" w:hanging="180"/>
      </w:pPr>
    </w:lvl>
    <w:lvl w:ilvl="3" w:tplc="8FBA665E">
      <w:start w:val="1"/>
      <w:numFmt w:val="decimal"/>
      <w:lvlText w:val="%4."/>
      <w:lvlJc w:val="left"/>
      <w:pPr>
        <w:ind w:left="3229" w:hanging="360"/>
      </w:pPr>
    </w:lvl>
    <w:lvl w:ilvl="4" w:tplc="8D8CD14A">
      <w:start w:val="1"/>
      <w:numFmt w:val="lowerLetter"/>
      <w:lvlText w:val="%5."/>
      <w:lvlJc w:val="left"/>
      <w:pPr>
        <w:ind w:left="3949" w:hanging="360"/>
      </w:pPr>
    </w:lvl>
    <w:lvl w:ilvl="5" w:tplc="C264FB76">
      <w:start w:val="1"/>
      <w:numFmt w:val="lowerRoman"/>
      <w:lvlText w:val="%6."/>
      <w:lvlJc w:val="right"/>
      <w:pPr>
        <w:ind w:left="4669" w:hanging="180"/>
      </w:pPr>
    </w:lvl>
    <w:lvl w:ilvl="6" w:tplc="66F41438">
      <w:start w:val="1"/>
      <w:numFmt w:val="decimal"/>
      <w:lvlText w:val="%7."/>
      <w:lvlJc w:val="left"/>
      <w:pPr>
        <w:ind w:left="5389" w:hanging="360"/>
      </w:pPr>
    </w:lvl>
    <w:lvl w:ilvl="7" w:tplc="07B06BB0">
      <w:start w:val="1"/>
      <w:numFmt w:val="lowerLetter"/>
      <w:lvlText w:val="%8."/>
      <w:lvlJc w:val="left"/>
      <w:pPr>
        <w:ind w:left="6109" w:hanging="360"/>
      </w:pPr>
    </w:lvl>
    <w:lvl w:ilvl="8" w:tplc="C3FE9FE6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100577"/>
    <w:multiLevelType w:val="hybridMultilevel"/>
    <w:tmpl w:val="89A04006"/>
    <w:lvl w:ilvl="0" w:tplc="963CF566">
      <w:start w:val="1"/>
      <w:numFmt w:val="decimal"/>
      <w:lvlText w:val="%1."/>
      <w:lvlJc w:val="left"/>
      <w:pPr>
        <w:ind w:left="833" w:hanging="360"/>
      </w:pPr>
    </w:lvl>
    <w:lvl w:ilvl="1" w:tplc="F5FEAFE6">
      <w:start w:val="1"/>
      <w:numFmt w:val="lowerLetter"/>
      <w:lvlText w:val="%2."/>
      <w:lvlJc w:val="left"/>
      <w:pPr>
        <w:ind w:left="1553" w:hanging="360"/>
      </w:pPr>
    </w:lvl>
    <w:lvl w:ilvl="2" w:tplc="765635CE">
      <w:start w:val="1"/>
      <w:numFmt w:val="lowerRoman"/>
      <w:lvlText w:val="%3."/>
      <w:lvlJc w:val="right"/>
      <w:pPr>
        <w:ind w:left="2273" w:hanging="180"/>
      </w:pPr>
    </w:lvl>
    <w:lvl w:ilvl="3" w:tplc="9A820BDE">
      <w:start w:val="1"/>
      <w:numFmt w:val="decimal"/>
      <w:lvlText w:val="%4."/>
      <w:lvlJc w:val="left"/>
      <w:pPr>
        <w:ind w:left="2993" w:hanging="360"/>
      </w:pPr>
    </w:lvl>
    <w:lvl w:ilvl="4" w:tplc="C2A6CE20">
      <w:start w:val="1"/>
      <w:numFmt w:val="lowerLetter"/>
      <w:lvlText w:val="%5."/>
      <w:lvlJc w:val="left"/>
      <w:pPr>
        <w:ind w:left="3713" w:hanging="360"/>
      </w:pPr>
    </w:lvl>
    <w:lvl w:ilvl="5" w:tplc="47E46D42">
      <w:start w:val="1"/>
      <w:numFmt w:val="lowerRoman"/>
      <w:lvlText w:val="%6."/>
      <w:lvlJc w:val="right"/>
      <w:pPr>
        <w:ind w:left="4433" w:hanging="180"/>
      </w:pPr>
    </w:lvl>
    <w:lvl w:ilvl="6" w:tplc="1528FCA6">
      <w:start w:val="1"/>
      <w:numFmt w:val="decimal"/>
      <w:lvlText w:val="%7."/>
      <w:lvlJc w:val="left"/>
      <w:pPr>
        <w:ind w:left="5153" w:hanging="360"/>
      </w:pPr>
    </w:lvl>
    <w:lvl w:ilvl="7" w:tplc="1C6007FC">
      <w:start w:val="1"/>
      <w:numFmt w:val="lowerLetter"/>
      <w:lvlText w:val="%8."/>
      <w:lvlJc w:val="left"/>
      <w:pPr>
        <w:ind w:left="5873" w:hanging="360"/>
      </w:pPr>
    </w:lvl>
    <w:lvl w:ilvl="8" w:tplc="B3F8AF08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624E0EBC"/>
    <w:multiLevelType w:val="hybridMultilevel"/>
    <w:tmpl w:val="EEBE7442"/>
    <w:lvl w:ilvl="0" w:tplc="9486603E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B83E970A">
      <w:start w:val="1"/>
      <w:numFmt w:val="lowerLetter"/>
      <w:lvlText w:val="%2."/>
      <w:lvlJc w:val="left"/>
      <w:pPr>
        <w:ind w:left="1140" w:hanging="360"/>
      </w:pPr>
    </w:lvl>
    <w:lvl w:ilvl="2" w:tplc="FDC4CF80">
      <w:start w:val="1"/>
      <w:numFmt w:val="lowerRoman"/>
      <w:lvlText w:val="%3."/>
      <w:lvlJc w:val="right"/>
      <w:pPr>
        <w:ind w:left="1860" w:hanging="180"/>
      </w:pPr>
    </w:lvl>
    <w:lvl w:ilvl="3" w:tplc="215AF28E">
      <w:start w:val="1"/>
      <w:numFmt w:val="decimal"/>
      <w:lvlText w:val="%4."/>
      <w:lvlJc w:val="left"/>
      <w:pPr>
        <w:ind w:left="2580" w:hanging="360"/>
      </w:pPr>
    </w:lvl>
    <w:lvl w:ilvl="4" w:tplc="F67E0748">
      <w:start w:val="1"/>
      <w:numFmt w:val="lowerLetter"/>
      <w:lvlText w:val="%5."/>
      <w:lvlJc w:val="left"/>
      <w:pPr>
        <w:ind w:left="3300" w:hanging="360"/>
      </w:pPr>
    </w:lvl>
    <w:lvl w:ilvl="5" w:tplc="94C006CC">
      <w:start w:val="1"/>
      <w:numFmt w:val="lowerRoman"/>
      <w:lvlText w:val="%6."/>
      <w:lvlJc w:val="right"/>
      <w:pPr>
        <w:ind w:left="4020" w:hanging="180"/>
      </w:pPr>
    </w:lvl>
    <w:lvl w:ilvl="6" w:tplc="04382DD8">
      <w:start w:val="1"/>
      <w:numFmt w:val="decimal"/>
      <w:lvlText w:val="%7."/>
      <w:lvlJc w:val="left"/>
      <w:pPr>
        <w:ind w:left="4740" w:hanging="360"/>
      </w:pPr>
    </w:lvl>
    <w:lvl w:ilvl="7" w:tplc="FCACDEBA">
      <w:start w:val="1"/>
      <w:numFmt w:val="lowerLetter"/>
      <w:lvlText w:val="%8."/>
      <w:lvlJc w:val="left"/>
      <w:pPr>
        <w:ind w:left="5460" w:hanging="360"/>
      </w:pPr>
    </w:lvl>
    <w:lvl w:ilvl="8" w:tplc="151E9194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9A"/>
    <w:rsid w:val="000A656E"/>
    <w:rsid w:val="000C0C11"/>
    <w:rsid w:val="001A463E"/>
    <w:rsid w:val="00233E7B"/>
    <w:rsid w:val="002816BB"/>
    <w:rsid w:val="002B049A"/>
    <w:rsid w:val="00301420"/>
    <w:rsid w:val="003C5DE3"/>
    <w:rsid w:val="00404BF2"/>
    <w:rsid w:val="00432957"/>
    <w:rsid w:val="004D4A99"/>
    <w:rsid w:val="004F4D7A"/>
    <w:rsid w:val="004F588A"/>
    <w:rsid w:val="0057472A"/>
    <w:rsid w:val="0059707E"/>
    <w:rsid w:val="005A6731"/>
    <w:rsid w:val="005C5142"/>
    <w:rsid w:val="0076456E"/>
    <w:rsid w:val="00843699"/>
    <w:rsid w:val="00880800"/>
    <w:rsid w:val="0089179A"/>
    <w:rsid w:val="009957BE"/>
    <w:rsid w:val="009A1FD4"/>
    <w:rsid w:val="00A12A91"/>
    <w:rsid w:val="00A30E74"/>
    <w:rsid w:val="00AC3DAE"/>
    <w:rsid w:val="00B13C94"/>
    <w:rsid w:val="00B510D6"/>
    <w:rsid w:val="00B6659F"/>
    <w:rsid w:val="00BA34A2"/>
    <w:rsid w:val="00BE5DA1"/>
    <w:rsid w:val="00BE687F"/>
    <w:rsid w:val="00C11436"/>
    <w:rsid w:val="00C13723"/>
    <w:rsid w:val="00C746A0"/>
    <w:rsid w:val="00C82111"/>
    <w:rsid w:val="00CF7AC5"/>
    <w:rsid w:val="00DD121B"/>
    <w:rsid w:val="00E17DA8"/>
    <w:rsid w:val="00E753B3"/>
    <w:rsid w:val="00E930A6"/>
    <w:rsid w:val="00EF640B"/>
    <w:rsid w:val="00F52084"/>
    <w:rsid w:val="00FD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12076"/>
  <w15:docId w15:val="{F182CC67-D10E-4670-896F-60AAE5FC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pPr>
      <w:keepNext/>
      <w:widowControl/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qFormat/>
    <w:pPr>
      <w:keepNext/>
      <w:widowControl/>
      <w:jc w:val="center"/>
      <w:outlineLvl w:val="7"/>
    </w:pPr>
    <w:rPr>
      <w:b/>
      <w:i/>
      <w:sz w:val="18"/>
      <w:shd w:val="clear" w:color="auto" w:fill="FFFFFF"/>
      <w:lang w:val="en-US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0"/>
    <w:next w:val="a0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0"/>
    <w:next w:val="a0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0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1"/>
    <w:link w:val="aa"/>
    <w:uiPriority w:val="99"/>
  </w:style>
  <w:style w:type="paragraph" w:styleId="ac">
    <w:name w:val="footer"/>
    <w:basedOn w:val="a0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1"/>
    <w:uiPriority w:val="99"/>
  </w:style>
  <w:style w:type="paragraph" w:styleId="ae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0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1"/>
    <w:uiPriority w:val="99"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Pr>
      <w:rFonts w:ascii="Times New Roman" w:eastAsia="Times New Roman" w:hAnsi="Times New Roman" w:cs="Times New Roman"/>
      <w:b/>
      <w:i/>
      <w:sz w:val="18"/>
      <w:szCs w:val="20"/>
      <w:lang w:val="en-US" w:eastAsia="ru-RU"/>
    </w:rPr>
  </w:style>
  <w:style w:type="paragraph" w:styleId="a">
    <w:name w:val="List Number"/>
    <w:basedOn w:val="a0"/>
    <w:pPr>
      <w:widowControl/>
      <w:numPr>
        <w:numId w:val="1"/>
      </w:numPr>
      <w:spacing w:before="60" w:line="360" w:lineRule="auto"/>
      <w:jc w:val="both"/>
    </w:pPr>
    <w:rPr>
      <w:color w:val="000000"/>
      <w:sz w:val="28"/>
    </w:rPr>
  </w:style>
  <w:style w:type="table" w:styleId="af5">
    <w:name w:val="Table Grid"/>
    <w:basedOn w:val="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3">
    <w:name w:val="Body Text 3"/>
    <w:basedOn w:val="a0"/>
    <w:link w:val="34"/>
    <w:pPr>
      <w:jc w:val="center"/>
    </w:pPr>
    <w:rPr>
      <w:b/>
    </w:rPr>
  </w:style>
  <w:style w:type="character" w:customStyle="1" w:styleId="34">
    <w:name w:val="Основной текст 3 Знак"/>
    <w:basedOn w:val="a1"/>
    <w:link w:val="3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6">
    <w:name w:val="List Paragraph"/>
    <w:basedOn w:val="a0"/>
    <w:uiPriority w:val="34"/>
    <w:qFormat/>
    <w:pPr>
      <w:ind w:left="720"/>
      <w:contextualSpacing/>
    </w:pPr>
  </w:style>
  <w:style w:type="paragraph" w:styleId="af7">
    <w:name w:val="Balloon Text"/>
    <w:basedOn w:val="a0"/>
    <w:link w:val="af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Лявданская Анна Александровна</dc:creator>
  <cp:keywords/>
  <dc:description/>
  <cp:lastModifiedBy>Катина Анна Юрьевна</cp:lastModifiedBy>
  <cp:revision>7</cp:revision>
  <dcterms:created xsi:type="dcterms:W3CDTF">2022-12-02T08:14:00Z</dcterms:created>
  <dcterms:modified xsi:type="dcterms:W3CDTF">2022-12-07T02:50:00Z</dcterms:modified>
</cp:coreProperties>
</file>