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49" w:rsidRPr="00732FE3" w:rsidRDefault="00F34750" w:rsidP="007B1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2FE3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 Совета директоров Общества </w:t>
      </w:r>
      <w:r w:rsidR="00900521" w:rsidRPr="00732FE3">
        <w:rPr>
          <w:rFonts w:ascii="Times New Roman" w:hAnsi="Times New Roman" w:cs="Times New Roman"/>
          <w:b/>
          <w:bCs/>
          <w:sz w:val="24"/>
          <w:szCs w:val="24"/>
        </w:rPr>
        <w:t>по распределению прибыли</w:t>
      </w:r>
      <w:r w:rsidR="007B14B3" w:rsidRPr="00732FE3">
        <w:rPr>
          <w:rFonts w:ascii="Times New Roman" w:hAnsi="Times New Roman" w:cs="Times New Roman"/>
          <w:b/>
          <w:bCs/>
          <w:sz w:val="24"/>
          <w:szCs w:val="24"/>
        </w:rPr>
        <w:t>, в том</w:t>
      </w:r>
      <w:r w:rsidR="00266949" w:rsidRPr="00732F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14B3" w:rsidRPr="00732FE3">
        <w:rPr>
          <w:rFonts w:ascii="Times New Roman" w:hAnsi="Times New Roman" w:cs="Times New Roman"/>
          <w:b/>
          <w:bCs/>
          <w:sz w:val="24"/>
          <w:szCs w:val="24"/>
        </w:rPr>
        <w:t>числе по размеру дивиденда по акциям Общества и порядку его выплаты, и убытков Общества по результатам отчетного года</w:t>
      </w:r>
    </w:p>
    <w:p w:rsidR="00266949" w:rsidRPr="00732FE3" w:rsidRDefault="00266949" w:rsidP="00900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63B7" w:rsidRPr="00732FE3" w:rsidRDefault="00F34750" w:rsidP="00900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2FE3">
        <w:rPr>
          <w:rFonts w:ascii="Times New Roman" w:hAnsi="Times New Roman" w:cs="Times New Roman"/>
          <w:sz w:val="24"/>
          <w:szCs w:val="24"/>
        </w:rPr>
        <w:t xml:space="preserve">Советом директоров АО «ДГК» </w:t>
      </w:r>
      <w:r w:rsidR="002B6E62" w:rsidRPr="00732FE3">
        <w:rPr>
          <w:rFonts w:ascii="Times New Roman" w:hAnsi="Times New Roman" w:cs="Times New Roman"/>
          <w:sz w:val="24"/>
          <w:szCs w:val="24"/>
        </w:rPr>
        <w:t>2</w:t>
      </w:r>
      <w:r w:rsidR="009B18C5" w:rsidRPr="00732FE3">
        <w:rPr>
          <w:rFonts w:ascii="Times New Roman" w:hAnsi="Times New Roman" w:cs="Times New Roman"/>
          <w:sz w:val="24"/>
          <w:szCs w:val="24"/>
        </w:rPr>
        <w:t>0</w:t>
      </w:r>
      <w:r w:rsidR="002B6E62" w:rsidRPr="00732FE3">
        <w:rPr>
          <w:rFonts w:ascii="Times New Roman" w:hAnsi="Times New Roman" w:cs="Times New Roman"/>
          <w:sz w:val="24"/>
          <w:szCs w:val="24"/>
        </w:rPr>
        <w:t>.0</w:t>
      </w:r>
      <w:r w:rsidR="009B18C5" w:rsidRPr="00732FE3">
        <w:rPr>
          <w:rFonts w:ascii="Times New Roman" w:hAnsi="Times New Roman" w:cs="Times New Roman"/>
          <w:sz w:val="24"/>
          <w:szCs w:val="24"/>
        </w:rPr>
        <w:t>5</w:t>
      </w:r>
      <w:r w:rsidR="002B6E62" w:rsidRPr="00732FE3">
        <w:rPr>
          <w:rFonts w:ascii="Times New Roman" w:hAnsi="Times New Roman" w:cs="Times New Roman"/>
          <w:sz w:val="24"/>
          <w:szCs w:val="24"/>
        </w:rPr>
        <w:t>.201</w:t>
      </w:r>
      <w:r w:rsidR="009B18C5" w:rsidRPr="00732FE3">
        <w:rPr>
          <w:rFonts w:ascii="Times New Roman" w:hAnsi="Times New Roman" w:cs="Times New Roman"/>
          <w:sz w:val="24"/>
          <w:szCs w:val="24"/>
        </w:rPr>
        <w:t>9</w:t>
      </w:r>
      <w:r w:rsidR="002B6E62" w:rsidRPr="00732FE3">
        <w:rPr>
          <w:rFonts w:ascii="Times New Roman" w:hAnsi="Times New Roman" w:cs="Times New Roman"/>
          <w:sz w:val="24"/>
          <w:szCs w:val="24"/>
        </w:rPr>
        <w:t xml:space="preserve"> (протокол от </w:t>
      </w:r>
      <w:r w:rsidR="009B18C5" w:rsidRPr="00732FE3">
        <w:rPr>
          <w:rFonts w:ascii="Times New Roman" w:hAnsi="Times New Roman" w:cs="Times New Roman"/>
          <w:sz w:val="24"/>
          <w:szCs w:val="24"/>
        </w:rPr>
        <w:t>22.05.</w:t>
      </w:r>
      <w:r w:rsidR="002B6E62" w:rsidRPr="00732FE3">
        <w:rPr>
          <w:rFonts w:ascii="Times New Roman" w:hAnsi="Times New Roman" w:cs="Times New Roman"/>
          <w:sz w:val="24"/>
          <w:szCs w:val="24"/>
        </w:rPr>
        <w:t>201</w:t>
      </w:r>
      <w:r w:rsidR="009B18C5" w:rsidRPr="00732FE3">
        <w:rPr>
          <w:rFonts w:ascii="Times New Roman" w:hAnsi="Times New Roman" w:cs="Times New Roman"/>
          <w:sz w:val="24"/>
          <w:szCs w:val="24"/>
        </w:rPr>
        <w:t>9</w:t>
      </w:r>
      <w:r w:rsidR="002B6E62" w:rsidRPr="00732FE3">
        <w:rPr>
          <w:rFonts w:ascii="Times New Roman" w:hAnsi="Times New Roman" w:cs="Times New Roman"/>
          <w:sz w:val="24"/>
          <w:szCs w:val="24"/>
        </w:rPr>
        <w:t xml:space="preserve"> №</w:t>
      </w:r>
      <w:r w:rsidR="00052E7F" w:rsidRPr="00732FE3">
        <w:rPr>
          <w:rFonts w:ascii="Times New Roman" w:hAnsi="Times New Roman" w:cs="Times New Roman"/>
          <w:sz w:val="24"/>
          <w:szCs w:val="24"/>
        </w:rPr>
        <w:t xml:space="preserve"> 2</w:t>
      </w:r>
      <w:r w:rsidR="009B18C5" w:rsidRPr="00732FE3">
        <w:rPr>
          <w:rFonts w:ascii="Times New Roman" w:hAnsi="Times New Roman" w:cs="Times New Roman"/>
          <w:sz w:val="24"/>
          <w:szCs w:val="24"/>
        </w:rPr>
        <w:t>5</w:t>
      </w:r>
      <w:r w:rsidR="002B6E62" w:rsidRPr="00732FE3">
        <w:rPr>
          <w:rFonts w:ascii="Times New Roman" w:hAnsi="Times New Roman" w:cs="Times New Roman"/>
          <w:sz w:val="24"/>
          <w:szCs w:val="24"/>
        </w:rPr>
        <w:t>)</w:t>
      </w:r>
      <w:r w:rsidRPr="00732FE3">
        <w:rPr>
          <w:rFonts w:ascii="Times New Roman" w:hAnsi="Times New Roman" w:cs="Times New Roman"/>
          <w:sz w:val="24"/>
          <w:szCs w:val="24"/>
        </w:rPr>
        <w:t xml:space="preserve"> приняты следующие решения:</w:t>
      </w:r>
    </w:p>
    <w:p w:rsidR="009B18C5" w:rsidRPr="00732FE3" w:rsidRDefault="009B18C5" w:rsidP="009005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8C5" w:rsidRDefault="00732FE3" w:rsidP="00732FE3">
      <w:pPr>
        <w:pStyle w:val="a4"/>
        <w:widowControl w:val="0"/>
        <w:numPr>
          <w:ilvl w:val="0"/>
          <w:numId w:val="3"/>
        </w:numPr>
        <w:tabs>
          <w:tab w:val="left" w:pos="460"/>
          <w:tab w:val="left" w:pos="862"/>
        </w:tabs>
        <w:ind w:left="0" w:firstLine="357"/>
        <w:jc w:val="both"/>
      </w:pPr>
      <w:r w:rsidRPr="00732FE3">
        <w:t>Рекомендовать годовому Общему собранию акционеров АО «ДГК» утвердить следующее распределение прибыли (убытков) Общества по результатам 2018 года</w:t>
      </w:r>
      <w:r w:rsidR="009B18C5" w:rsidRPr="00732FE3">
        <w:t>:</w:t>
      </w:r>
    </w:p>
    <w:p w:rsidR="00732FE3" w:rsidRPr="00732FE3" w:rsidRDefault="00732FE3" w:rsidP="00732FE3">
      <w:pPr>
        <w:pStyle w:val="a4"/>
        <w:widowControl w:val="0"/>
        <w:tabs>
          <w:tab w:val="left" w:pos="460"/>
          <w:tab w:val="left" w:pos="862"/>
        </w:tabs>
        <w:jc w:val="both"/>
      </w:pPr>
    </w:p>
    <w:p w:rsidR="009B18C5" w:rsidRPr="00732FE3" w:rsidRDefault="009B18C5" w:rsidP="009B18C5">
      <w:pPr>
        <w:tabs>
          <w:tab w:val="left" w:pos="460"/>
        </w:tabs>
        <w:ind w:left="176" w:right="140"/>
        <w:jc w:val="right"/>
        <w:rPr>
          <w:rFonts w:ascii="Times New Roman" w:hAnsi="Times New Roman" w:cs="Times New Roman"/>
          <w:sz w:val="24"/>
          <w:szCs w:val="24"/>
        </w:rPr>
      </w:pPr>
      <w:r w:rsidRPr="00732FE3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9449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63"/>
        <w:gridCol w:w="1686"/>
      </w:tblGrid>
      <w:tr w:rsidR="009B18C5" w:rsidRPr="00732FE3" w:rsidTr="00732FE3">
        <w:trPr>
          <w:trHeight w:hRule="exact" w:val="273"/>
        </w:trPr>
        <w:tc>
          <w:tcPr>
            <w:tcW w:w="7763" w:type="dxa"/>
          </w:tcPr>
          <w:p w:rsidR="009B18C5" w:rsidRPr="00732FE3" w:rsidRDefault="009B18C5" w:rsidP="0058645C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732FE3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Нераспределенная прибыль (убыток) отчетного периода:</w:t>
            </w:r>
          </w:p>
        </w:tc>
        <w:tc>
          <w:tcPr>
            <w:tcW w:w="1686" w:type="dxa"/>
            <w:vAlign w:val="center"/>
          </w:tcPr>
          <w:p w:rsidR="009B18C5" w:rsidRPr="00732FE3" w:rsidRDefault="009B18C5" w:rsidP="0058645C">
            <w:pPr>
              <w:pStyle w:val="8"/>
              <w:rPr>
                <w:b w:val="0"/>
                <w:i w:val="0"/>
                <w:sz w:val="24"/>
                <w:szCs w:val="24"/>
                <w:lang w:val="ru-RU"/>
              </w:rPr>
            </w:pPr>
            <w:r w:rsidRPr="00732FE3">
              <w:rPr>
                <w:b w:val="0"/>
                <w:i w:val="0"/>
                <w:sz w:val="24"/>
                <w:szCs w:val="24"/>
                <w:lang w:val="ru-RU"/>
              </w:rPr>
              <w:t>(</w:t>
            </w:r>
            <w:r w:rsidRPr="00732FE3">
              <w:rPr>
                <w:b w:val="0"/>
                <w:bCs/>
                <w:i w:val="0"/>
                <w:sz w:val="24"/>
                <w:szCs w:val="24"/>
                <w:lang w:val="ru-RU"/>
              </w:rPr>
              <w:t>7 000 010</w:t>
            </w:r>
            <w:r w:rsidRPr="00732FE3">
              <w:rPr>
                <w:b w:val="0"/>
                <w:i w:val="0"/>
                <w:sz w:val="24"/>
                <w:szCs w:val="24"/>
                <w:lang w:val="ru-RU"/>
              </w:rPr>
              <w:t>)</w:t>
            </w:r>
          </w:p>
        </w:tc>
      </w:tr>
      <w:tr w:rsidR="009B18C5" w:rsidRPr="00732FE3" w:rsidTr="00732FE3">
        <w:trPr>
          <w:trHeight w:hRule="exact" w:val="285"/>
        </w:trPr>
        <w:tc>
          <w:tcPr>
            <w:tcW w:w="7763" w:type="dxa"/>
          </w:tcPr>
          <w:p w:rsidR="009B18C5" w:rsidRPr="00732FE3" w:rsidRDefault="009B18C5" w:rsidP="0058645C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732FE3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>Распределить на:</w:t>
            </w:r>
          </w:p>
          <w:p w:rsidR="009B18C5" w:rsidRPr="00732FE3" w:rsidRDefault="009B18C5" w:rsidP="00586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8C5" w:rsidRPr="00732FE3" w:rsidRDefault="009B18C5" w:rsidP="005864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8C5" w:rsidRPr="00732FE3" w:rsidTr="00732FE3">
        <w:trPr>
          <w:trHeight w:hRule="exact" w:val="285"/>
        </w:trPr>
        <w:tc>
          <w:tcPr>
            <w:tcW w:w="7763" w:type="dxa"/>
          </w:tcPr>
          <w:p w:rsidR="009B18C5" w:rsidRPr="00732FE3" w:rsidRDefault="009B18C5" w:rsidP="0058645C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  <w:r w:rsidRPr="00732FE3"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  <w:t xml:space="preserve">                              Резервный фонд</w:t>
            </w: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8C5" w:rsidRPr="00732FE3" w:rsidTr="00732FE3">
        <w:trPr>
          <w:trHeight w:hRule="exact" w:val="285"/>
        </w:trPr>
        <w:tc>
          <w:tcPr>
            <w:tcW w:w="7763" w:type="dxa"/>
          </w:tcPr>
          <w:p w:rsidR="009B18C5" w:rsidRPr="00732FE3" w:rsidRDefault="009B18C5" w:rsidP="0058645C">
            <w:pPr>
              <w:ind w:right="-70" w:firstLine="1388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32FE3" w:rsidRPr="00732FE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Дивиденды</w:t>
            </w:r>
          </w:p>
          <w:p w:rsidR="009B18C5" w:rsidRPr="00732FE3" w:rsidRDefault="009B18C5" w:rsidP="0058645C">
            <w:pPr>
              <w:pStyle w:val="8"/>
              <w:jc w:val="left"/>
              <w:rPr>
                <w:b w:val="0"/>
                <w:i w:val="0"/>
                <w:sz w:val="24"/>
                <w:szCs w:val="24"/>
                <w:shd w:val="clear" w:color="auto" w:fill="auto"/>
                <w:lang w:val="ru-RU"/>
              </w:rPr>
            </w:pP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8C5" w:rsidRPr="00732FE3" w:rsidTr="00732FE3">
        <w:trPr>
          <w:trHeight w:hRule="exact" w:val="275"/>
        </w:trPr>
        <w:tc>
          <w:tcPr>
            <w:tcW w:w="7763" w:type="dxa"/>
          </w:tcPr>
          <w:p w:rsidR="009B18C5" w:rsidRPr="00732FE3" w:rsidRDefault="009B18C5" w:rsidP="00586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Инвестиции текущего года</w:t>
            </w: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8C5" w:rsidRPr="00732FE3" w:rsidTr="00732FE3">
        <w:trPr>
          <w:trHeight w:hRule="exact" w:val="284"/>
        </w:trPr>
        <w:tc>
          <w:tcPr>
            <w:tcW w:w="7763" w:type="dxa"/>
          </w:tcPr>
          <w:p w:rsidR="009B18C5" w:rsidRPr="00732FE3" w:rsidRDefault="009B18C5" w:rsidP="00586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Прибыль на накопление</w:t>
            </w: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18C5" w:rsidRPr="00732FE3" w:rsidTr="00732FE3">
        <w:trPr>
          <w:trHeight w:hRule="exact" w:val="297"/>
        </w:trPr>
        <w:tc>
          <w:tcPr>
            <w:tcW w:w="7763" w:type="dxa"/>
          </w:tcPr>
          <w:p w:rsidR="009B18C5" w:rsidRPr="00732FE3" w:rsidRDefault="009B18C5" w:rsidP="00586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Погашение убытков прошлых лет</w:t>
            </w:r>
          </w:p>
        </w:tc>
        <w:tc>
          <w:tcPr>
            <w:tcW w:w="1686" w:type="dxa"/>
          </w:tcPr>
          <w:p w:rsidR="009B18C5" w:rsidRPr="00732FE3" w:rsidRDefault="009B18C5" w:rsidP="0058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B18C5" w:rsidRPr="00732FE3" w:rsidRDefault="009B18C5" w:rsidP="009B18C5">
      <w:pPr>
        <w:tabs>
          <w:tab w:val="left" w:pos="460"/>
        </w:tabs>
        <w:ind w:left="176" w:right="834"/>
        <w:jc w:val="right"/>
        <w:rPr>
          <w:rFonts w:ascii="Times New Roman" w:hAnsi="Times New Roman" w:cs="Times New Roman"/>
          <w:sz w:val="24"/>
          <w:szCs w:val="24"/>
        </w:rPr>
      </w:pPr>
    </w:p>
    <w:p w:rsidR="00732FE3" w:rsidRPr="00732FE3" w:rsidRDefault="004C2498" w:rsidP="00732FE3">
      <w:pPr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2. </w:t>
      </w:r>
      <w:r w:rsidR="00732FE3" w:rsidRPr="00732FE3">
        <w:rPr>
          <w:rFonts w:ascii="Times New Roman" w:hAnsi="Times New Roman" w:cs="Times New Roman"/>
          <w:spacing w:val="-2"/>
          <w:sz w:val="24"/>
          <w:szCs w:val="24"/>
        </w:rPr>
        <w:t>Рекомендовать годовому Общему собранию акционеров АО «ДГК» принять следующее решение:</w:t>
      </w:r>
    </w:p>
    <w:p w:rsidR="009B18C5" w:rsidRPr="00732FE3" w:rsidRDefault="009B18C5" w:rsidP="009B18C5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284"/>
        <w:rPr>
          <w:sz w:val="24"/>
          <w:szCs w:val="24"/>
        </w:rPr>
      </w:pPr>
      <w:bookmarkStart w:id="0" w:name="_GoBack"/>
      <w:bookmarkEnd w:id="0"/>
      <w:r w:rsidRPr="00732FE3">
        <w:rPr>
          <w:sz w:val="24"/>
          <w:szCs w:val="24"/>
        </w:rPr>
        <w:t>Не выплачивать дивиденды по обыкновенным акциям Общества по итогам 2018 года.</w:t>
      </w:r>
    </w:p>
    <w:p w:rsidR="009B18C5" w:rsidRPr="00732FE3" w:rsidRDefault="009B18C5" w:rsidP="009B18C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34750" w:rsidRPr="00732FE3" w:rsidRDefault="00F34750" w:rsidP="009B18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34750" w:rsidRPr="00732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1" w15:restartNumberingAfterBreak="0">
    <w:nsid w:val="438A54CF"/>
    <w:multiLevelType w:val="hybridMultilevel"/>
    <w:tmpl w:val="F112DDB2"/>
    <w:lvl w:ilvl="0" w:tplc="5F26D2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50"/>
    <w:rsid w:val="00052E7F"/>
    <w:rsid w:val="00266949"/>
    <w:rsid w:val="002B6E62"/>
    <w:rsid w:val="004221F0"/>
    <w:rsid w:val="004C2498"/>
    <w:rsid w:val="00732FE3"/>
    <w:rsid w:val="007B14B3"/>
    <w:rsid w:val="008D63B7"/>
    <w:rsid w:val="00900521"/>
    <w:rsid w:val="009B18C5"/>
    <w:rsid w:val="00F3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4919"/>
  <w15:docId w15:val="{6E3FA44C-377C-41A5-8B5C-9C214001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8">
    <w:name w:val="heading 8"/>
    <w:basedOn w:val="a0"/>
    <w:next w:val="a0"/>
    <w:link w:val="80"/>
    <w:qFormat/>
    <w:rsid w:val="009B18C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18"/>
      <w:szCs w:val="20"/>
      <w:shd w:val="clear" w:color="auto" w:fill="FFFFFF"/>
      <w:lang w:val="en-US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347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B18C5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9B18C5"/>
    <w:pPr>
      <w:numPr>
        <w:numId w:val="2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Томашук Оксана Николаевна</dc:creator>
  <cp:lastModifiedBy>Палинова Екатерина Александровна</cp:lastModifiedBy>
  <cp:revision>2</cp:revision>
  <dcterms:created xsi:type="dcterms:W3CDTF">2019-06-02T23:24:00Z</dcterms:created>
  <dcterms:modified xsi:type="dcterms:W3CDTF">2019-06-02T23:24:00Z</dcterms:modified>
</cp:coreProperties>
</file>