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01" w:rsidRDefault="00794D01" w:rsidP="00794D0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Информация о перечне сведений, направляемых в составе заявки о подключении (технологическом присоединении) объектов капитального строительства к газораспределительным сетям:</w:t>
      </w:r>
    </w:p>
    <w:p w:rsidR="00794D01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пунктом 65 «Правил подключения (технологического присоединения) объектов капитального строительства к сетям газораспределения», утвержденных постановлением Правительства Российской Федерации от 30.12.2013 г. № 1314 (далее – Правила) в заявке о подключении (технологическом присоединении), направляемой исполнителю заявителем, указываются следующие сведения:</w:t>
      </w:r>
    </w:p>
    <w:p w:rsidR="00794D01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(в ред. Постановления Правительства РФ от 30.01.2018 N 82)</w:t>
      </w:r>
    </w:p>
    <w:p w:rsidR="00794D01" w:rsidRPr="00D4493F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а) реквизиты заявителя (для юридических лиц полное наименование и государственный регистрационный номер записи, вносимой в Единый государственный реестр юридических лиц, для индивидуальных предпринимателей - государственный регистрационный номер записи, вносимой в Единый государственный реестр индивидуальных предпринимателей, дата ее внесения в реестр и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почтовый адрес и иные способы обмена информацией - телефоны, факс, адрес электронной почты);</w:t>
      </w:r>
    </w:p>
    <w:p w:rsidR="00794D01" w:rsidRPr="00D4493F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б) наименование и местонахождение объекта капитального строительства, который необходимо подключить (технологически присоединить) к сети газораспределения;</w:t>
      </w:r>
    </w:p>
    <w:p w:rsidR="00794D01" w:rsidRPr="00D4493F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в) характер потребления газа (вид экономической деятельности хозяйствующего субъекта - для юридических лиц и индивидуальных предпринимателей);</w:t>
      </w:r>
    </w:p>
    <w:p w:rsidR="00794D01" w:rsidRPr="00D4493F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г) сроки проектирования, строительства и поэтапного введения в эксплуатацию объекта капитального строительства (в том числе по этапам и очередям);</w:t>
      </w:r>
    </w:p>
    <w:p w:rsidR="00794D01" w:rsidRPr="00D4493F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д) планируемое распределение максимального часового расхода газа отдельно по различным точкам подключения (если их несколько) с обоснованием необходимости подключения нескольких точек;</w:t>
      </w:r>
    </w:p>
    <w:p w:rsidR="00794D01" w:rsidRPr="00D4493F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(в ред. Постановления Правительства РФ от 30.01.2018 N 82)</w:t>
      </w:r>
    </w:p>
    <w:p w:rsidR="00794D01" w:rsidRPr="00D4493F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е) номер и дата выдачи технических условий, полученных ранее заявителем (в случае если заявителю ранее предоставлялись технические условия), срок действия которых на момент подачи заявки о подключении (технологическом присоединении) не истек.</w:t>
      </w:r>
    </w:p>
    <w:p w:rsidR="00794D01" w:rsidRPr="00D4493F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93F">
        <w:rPr>
          <w:rFonts w:ascii="Times New Roman" w:hAnsi="Times New Roman"/>
          <w:sz w:val="24"/>
          <w:szCs w:val="24"/>
        </w:rPr>
        <w:t>(в ред. Постановления Правительства РФ от 30.01.2018 N 82)</w:t>
      </w:r>
    </w:p>
    <w:p w:rsidR="00794D01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пунктом 66 Правил, в случае если ранее предоставленные заявителем исполнителю сведения, указанные в пункте 7 Правил изменились, заявитель в заявке о подключении (технологическом присоединении) дополнительно указывает информацию об этих изменениях.</w:t>
      </w:r>
    </w:p>
    <w:p w:rsidR="00794D01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F6C47">
        <w:rPr>
          <w:rFonts w:ascii="Times New Roman" w:hAnsi="Times New Roman"/>
          <w:sz w:val="24"/>
          <w:szCs w:val="24"/>
        </w:rPr>
        <w:t>(в ред. Постановления Правительства РФ от 30.01.2018 N 82)</w:t>
      </w:r>
    </w:p>
    <w:p w:rsidR="00794D01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пунктом 69 Правил к</w:t>
      </w:r>
      <w:r w:rsidRPr="00BF6C47">
        <w:rPr>
          <w:rFonts w:ascii="Times New Roman" w:hAnsi="Times New Roman"/>
          <w:sz w:val="24"/>
          <w:szCs w:val="24"/>
        </w:rPr>
        <w:t xml:space="preserve"> заявке о подключении (технологическом присоединении), направляемой исполнителю заявителем, прилагаются следующие документы</w:t>
      </w:r>
      <w:r>
        <w:rPr>
          <w:rFonts w:ascii="Times New Roman" w:hAnsi="Times New Roman"/>
          <w:sz w:val="24"/>
          <w:szCs w:val="24"/>
        </w:rPr>
        <w:t>:</w:t>
      </w:r>
    </w:p>
    <w:p w:rsidR="00794D01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F6C47">
        <w:rPr>
          <w:rFonts w:ascii="Times New Roman" w:hAnsi="Times New Roman"/>
          <w:sz w:val="24"/>
          <w:szCs w:val="24"/>
        </w:rPr>
        <w:t>в ред. Постановления Правительства РФ от 30.01.2018 N 82)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а) ситуационный план;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(пп. "а" в ред. Постановления Правительства РФ от 16.11.2016 N 1203)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б) топографическая карта участка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лицо, осуществляющее создание (реконструкцию) объекта индивидуального жилищного строительства);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 xml:space="preserve">в)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</w:t>
      </w:r>
      <w:r w:rsidRPr="00BF6C47">
        <w:rPr>
          <w:rFonts w:ascii="Times New Roman" w:hAnsi="Times New Roman"/>
          <w:sz w:val="24"/>
          <w:szCs w:val="24"/>
        </w:rPr>
        <w:lastRenderedPageBreak/>
        <w:t>согласие собственника земельного участка на использование этого участка на период строительства объектов сетей газораспределения. (в ред. Постановлений Прав</w:t>
      </w:r>
      <w:r>
        <w:rPr>
          <w:rFonts w:ascii="Times New Roman" w:hAnsi="Times New Roman"/>
          <w:sz w:val="24"/>
          <w:szCs w:val="24"/>
        </w:rPr>
        <w:t>ительства РФ от 30.01.2018 N 82)</w:t>
      </w:r>
    </w:p>
    <w:p w:rsidR="00794D01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г)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</w:t>
      </w:r>
      <w:r>
        <w:rPr>
          <w:rFonts w:ascii="Times New Roman" w:hAnsi="Times New Roman"/>
          <w:sz w:val="24"/>
          <w:szCs w:val="24"/>
        </w:rPr>
        <w:t>ется представителем заявителя);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е) расчет максимального часового расхода газа (не прилагается, если планируемый максимальный часовой расход газа не более 5 куб. метров);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з) документы, предусмотренные пунктом 47 настоящих Правил, в случае предоставления технических условий при уступке права на использование мощности;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(пп. "з" введен Постановлением Правительства РФ от 16.11.2016 N 1203; в ред. Постановления Правительства РФ от 30.01.2018 N 82)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и) заверенная в установленном порядке копия договора о пользовании объектами инфраструктуры и другим имуществом общего пользования некоммерческого объединения, предусмотренного Федеральным законом "О садоводческих, огороднических и дачных некоммерческих объединениях граждан", в случае если подключение осуществляется с использованием объектов инфраструктуры и другого имущества общего пользования указанного некоммерческого объединения;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(пп. "и" введен Постановлением Правительства РФ от 16.11.2016 N 1203)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к) копия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газопотребления в пределах территории, подлежащей комплексному освоению, в случае осуществления подключения (технологического присоединения), предусмотренного пунктом 119 настоящих Правил.</w:t>
      </w:r>
    </w:p>
    <w:p w:rsidR="00794D01" w:rsidRPr="00BF6C47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C47">
        <w:rPr>
          <w:rFonts w:ascii="Times New Roman" w:hAnsi="Times New Roman"/>
          <w:sz w:val="24"/>
          <w:szCs w:val="24"/>
        </w:rPr>
        <w:t>(пп. "к" введен Постановлением Правительства РФ от 30.01.2018 N 82)</w:t>
      </w:r>
    </w:p>
    <w:p w:rsidR="00794D01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пунктом 70 Правил документы, указанные в подпунктах «а», «е»-«и» пункта 69 Правил, </w:t>
      </w:r>
      <w:r w:rsidRPr="00A15104">
        <w:rPr>
          <w:rFonts w:ascii="Times New Roman" w:hAnsi="Times New Roman"/>
          <w:sz w:val="24"/>
          <w:szCs w:val="24"/>
        </w:rPr>
        <w:t>прилагаются к заявке о подключении (технологическом присоединении), если сведения, содержащиеся в таких документах, изменились по сравнению со сведениями, ранее представленными заявителем исполнителю для получения технических условий, срок действия которых, установленный пунктом 29 Правил, не истек.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4D01" w:rsidRDefault="00794D01" w:rsidP="00794D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104">
        <w:rPr>
          <w:rFonts w:ascii="Times New Roman" w:hAnsi="Times New Roman"/>
          <w:sz w:val="24"/>
          <w:szCs w:val="24"/>
        </w:rPr>
        <w:t>(п. 70 в ред. Постановления Правительства РФ от 30.01.2018 N 82)</w:t>
      </w:r>
    </w:p>
    <w:p w:rsidR="00794D01" w:rsidRPr="00A15104" w:rsidRDefault="00794D01" w:rsidP="0079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пунктом 71 Правил, в</w:t>
      </w:r>
      <w:r w:rsidRPr="00A15104">
        <w:rPr>
          <w:rFonts w:ascii="Times New Roman" w:hAnsi="Times New Roman"/>
          <w:sz w:val="24"/>
          <w:szCs w:val="24"/>
        </w:rPr>
        <w:t xml:space="preserve"> случае если заявитель ранее не получал технические условия или срок действия технических условий, установленный пунктом 29 настоящих Правил, истек, к заявке о подключении (технологическом присоединении) прилагаются документы, указанные в пункте 69 настоящих Правил.</w:t>
      </w:r>
    </w:p>
    <w:p w:rsidR="00794D01" w:rsidRDefault="00794D01" w:rsidP="00794D01">
      <w:pPr>
        <w:pStyle w:val="ConsPlusNormal"/>
        <w:rPr>
          <w:i/>
          <w:iCs/>
          <w:color w:val="0000FF"/>
        </w:rPr>
      </w:pPr>
      <w:r w:rsidRPr="00A15104">
        <w:t>(п. 71 в ред. Постановления Правительства РФ от 30.01.2018 N 82)</w:t>
      </w:r>
    </w:p>
    <w:p w:rsidR="00C963AB" w:rsidRDefault="00C963AB" w:rsidP="00794D01">
      <w:pPr>
        <w:pStyle w:val="ConsPlusNormal"/>
      </w:pPr>
      <w:r>
        <w:rPr>
          <w:i/>
          <w:iCs/>
          <w:color w:val="0000FF"/>
        </w:rPr>
        <w:br/>
        <w:t>Постановление Правительства РФ от 30.12.2013 N 1314 (ред. от 21.12.2018)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 {КонсультантПлюс}</w:t>
      </w:r>
      <w:r>
        <w:br/>
      </w:r>
    </w:p>
    <w:sectPr w:rsidR="00C963A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01"/>
    <w:rsid w:val="00794D01"/>
    <w:rsid w:val="00A15104"/>
    <w:rsid w:val="00BF6C47"/>
    <w:rsid w:val="00C963AB"/>
    <w:rsid w:val="00D37AA9"/>
    <w:rsid w:val="00D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5552</Characters>
  <Application>Microsoft Office Word</Application>
  <DocSecurity>2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30.12.2013 N 1314(ред. от 21.12.2018)"Об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</vt:lpstr>
    </vt:vector>
  </TitlesOfParts>
  <Company>КонсультантПлюс Версия 4017.00.95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30.12.2013 N 1314(ред. от 21.12.2018)"Об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</dc:title>
  <dc:creator>Федоров Антон Викторович</dc:creator>
  <cp:lastModifiedBy>Федоров Антон Викторович</cp:lastModifiedBy>
  <cp:revision>2</cp:revision>
  <dcterms:created xsi:type="dcterms:W3CDTF">2019-02-28T01:27:00Z</dcterms:created>
  <dcterms:modified xsi:type="dcterms:W3CDTF">2019-02-28T01:27:00Z</dcterms:modified>
</cp:coreProperties>
</file>